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</w:t>
      </w:r>
    </w:p>
    <w:p>
      <w:r>
        <w:t>作者：庾安勤，杨明娜主编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新税制 评论地址：https://www.jiaokey.com/book/detail/12023742.html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