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书名：广东省当代文艺研究所50周年纪念丛书  美学  音乐的灵魂</w:t>
      </w:r>
    </w:p>
    <w:p>
      <w:r>
        <w:t>作者：徐南铁总主编；费邓洪著</w:t>
      </w:r>
    </w:p>
    <w:p>
      <w:r>
        <w:t>出版社：武汉：武汉大学出版社</w:t>
      </w:r>
    </w:p>
    <w:p>
      <w:r>
        <w:t>出版日期：2015.02</w:t>
      </w:r>
    </w:p>
    <w:p>
      <w:r>
        <w:t>总页数：276</w:t>
      </w:r>
    </w:p>
    <w:p>
      <w:r>
        <w:t>更多请访问教客网: www.jiaokey.com</w:t>
      </w:r>
    </w:p>
    <w:p>
      <w:r>
        <w:t>广东省当代文艺研究所50周年纪念丛书  美学  音乐的灵魂 评论地址：https://www.jiaokey.com/book/detail/13974566.html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