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书名：红色文化资源研究  第13辑</w:t>
      </w:r>
    </w:p>
    <w:p>
      <w:r>
        <w:t>作者：教育部人文社会科学重点研究基地；井冈山大学中国共产党革命精神与文化资源研究中心，江西省2011协同创新中心；井冈山大学红色文化研究与传承应用协同创新中心等主办；张泰城主编；肖发生，韩曦副主编；王伟年，石劲松，张玉莲，肖绍聪等编委</w:t>
      </w:r>
    </w:p>
    <w:p>
      <w:r>
        <w:t>出版社：南昌：江西人民出版社</w:t>
      </w:r>
    </w:p>
    <w:p>
      <w:r>
        <w:t>出版日期：2021.12</w:t>
      </w:r>
    </w:p>
    <w:p>
      <w:r>
        <w:t>总页数：225</w:t>
      </w:r>
    </w:p>
    <w:p>
      <w:r>
        <w:t>更多请访问教客网: www.jiaokey.com</w:t>
      </w:r>
    </w:p>
    <w:p>
      <w:r>
        <w:t>红色文化资源研究  第13辑 评论地址：https://www.jiaokey.com/book/detail/15258242.html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