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书名：乡归  苏东坡的第二故乡之毗陵我里</w:t>
      </w:r>
    </w:p>
    <w:p>
      <w:r>
        <w:t>作者：吴振宇著</w:t>
      </w:r>
    </w:p>
    <w:p>
      <w:r>
        <w:t>出版社：南京：江苏凤凰文艺出版社</w:t>
      </w:r>
    </w:p>
    <w:p>
      <w:r>
        <w:t>出版日期：2024.01</w:t>
      </w:r>
    </w:p>
    <w:p>
      <w:r>
        <w:t>总页数：317</w:t>
      </w:r>
    </w:p>
    <w:p>
      <w:r>
        <w:t>更多请访问教客网: www.jiaokey.com</w:t>
      </w:r>
    </w:p>
    <w:p>
      <w:r>
        <w:t>乡归  苏东坡的第二故乡之毗陵我里 评论地址：https://www.jiaokey.com/book/detail/15468677.html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