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书名：小学生读后感观后感听后感分类大全</w:t>
      </w:r>
    </w:p>
    <w:p>
      <w:r>
        <w:t>作者：刘青文主编</w:t>
      </w:r>
    </w:p>
    <w:p>
      <w:r>
        <w:t>出版社：北京：北京教育出版社</w:t>
      </w:r>
    </w:p>
    <w:p>
      <w:r>
        <w:t>出版日期：2013.04</w:t>
      </w:r>
    </w:p>
    <w:p>
      <w:r>
        <w:t>总页数：302</w:t>
      </w:r>
    </w:p>
    <w:p>
      <w:r>
        <w:t>更多请访问教客网: www.jiaokey.com</w:t>
      </w:r>
    </w:p>
    <w:p>
      <w:r>
        <w:t>小学生读后感观后感听后感分类大全 评论地址：https://www.jiaokey.com/book/detail/96102881.html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