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书名：水利工程类现代学徒制系列教材  浙江省普通高校新形态教材项目  水利工程管理技术</w:t>
      </w:r>
    </w:p>
    <w:p>
      <w:r>
        <w:t>作者：朱友聪，张建平</w:t>
      </w:r>
    </w:p>
    <w:p>
      <w:r>
        <w:t>出版社：北京：中国水利水电出版社</w:t>
      </w:r>
    </w:p>
    <w:p>
      <w:r>
        <w:t>出版日期：2022.03</w:t>
      </w:r>
    </w:p>
    <w:p>
      <w:r>
        <w:t>总页数：262</w:t>
      </w:r>
    </w:p>
    <w:p>
      <w:r>
        <w:t>更多请访问教客网: www.jiaokey.com</w:t>
      </w:r>
    </w:p>
    <w:p>
      <w:r>
        <w:t>水利工程类现代学徒制系列教材  浙江省普通高校新形态教材项目  水利工程管理技术 评论地址：https://www.jiaokey.com/book/detail/96365563.html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