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书名：新时代国有企业思想文化工作的研究与实践</w:t>
      </w:r>
    </w:p>
    <w:p>
      <w:r>
        <w:t>作者:覃君松</w:t>
      </w:r>
    </w:p>
    <w:p>
      <w:r>
        <w:t>出版社:北京：中国水利水电出版社</w:t>
      </w:r>
    </w:p>
    <w:p>
      <w:r>
        <w:t>出版日期：2022.07</w:t>
      </w:r>
    </w:p>
    <w:p>
      <w:r>
        <w:t>总页数：176</w:t>
      </w:r>
    </w:p>
    <w:p>
      <w:r>
        <w:t>更多请访问教客网:www.jiaokey.com</w:t>
      </w:r>
    </w:p>
    <w:p>
      <w:r>
        <w:t>新时代国有企业思想文化工作的研究与实践评论地址：https://www.jiaokey.com/book/detail/96365628.html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