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书名：现代工程建设管理</w:t>
      </w:r>
    </w:p>
    <w:p>
      <w:r>
        <w:t>作者：（英）F·哈里斯（Frank Harris），（英）R·麦卡费（Ronald McCaffer）著；吴之明等译</w:t>
      </w:r>
    </w:p>
    <w:p>
      <w:r>
        <w:t>出版社：北京：清华大学出版社</w:t>
      </w:r>
    </w:p>
    <w:p>
      <w:r>
        <w:t>出版日期：1995.02</w:t>
      </w:r>
    </w:p>
    <w:p>
      <w:r>
        <w:t>总页数：503</w:t>
      </w:r>
    </w:p>
    <w:p>
      <w:r>
        <w:t>更多请访问教客网: www.jiaokey.com</w:t>
      </w:r>
    </w:p>
    <w:p>
      <w:r>
        <w:t>现代工程建设管理 评论地址：https://www.jiaokey.com/book/detail/10014583.html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