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书名：英国16世纪经济变革与政策研究</w:t>
      </w:r>
    </w:p>
    <w:p>
      <w:r>
        <w:t>作者:陈曦文著</w:t>
      </w:r>
    </w:p>
    <w:p>
      <w:r>
        <w:t>出版社:北京：首都师范大学出版社</w:t>
      </w:r>
    </w:p>
    <w:p>
      <w:r>
        <w:t>出版日期：1995.10</w:t>
      </w:r>
    </w:p>
    <w:p>
      <w:r>
        <w:t>总页数：254</w:t>
      </w:r>
    </w:p>
    <w:p>
      <w:r>
        <w:t>更多请访问教客网:www.jiaokey.com</w:t>
      </w:r>
    </w:p>
    <w:p>
      <w:r>
        <w:t>英国16世纪经济变革与政策研究评论地址：https://www.jiaokey.com/book/detail/10036291.html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