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  儒学传播谋略与现代沟通</w:t>
      </w:r>
    </w:p>
    <w:p>
      <w:r>
        <w:t>作者:张立伟著</w:t>
      </w:r>
    </w:p>
    <w:p>
      <w:r>
        <w:t>出版社:成都：西南财经大学出版社</w:t>
      </w:r>
    </w:p>
    <w:p>
      <w:r>
        <w:t>出版日期：1998</w:t>
      </w:r>
    </w:p>
    <w:p>
      <w:r>
        <w:t>总页数：268</w:t>
      </w:r>
    </w:p>
    <w:p>
      <w:r>
        <w:t>更多请访问教客网:www.jiaokey.com</w:t>
      </w:r>
    </w:p>
    <w:p>
      <w:r>
        <w:t>心有灵犀  儒学传播谋略与现代沟通评论地址：https://www.jiaokey.com/book/detail/10038575.html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