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企业重组与股份制改造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企业重组与股份制改造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本书出售、求购地址：https://www.jiaokey.com/book/detail/10038744.html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关键词搜索：https://www.jiaokey.com/tag/企业重组与股份制改造.html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