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国家测绘局制定 1：5千、1：1万比例尺地形图 航空摄影测量外业规范 CBCHⅡ-101-81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国家测绘局制定 1：5千、1：1万比例尺地形图 航空摄影测量外业规范 CBCHⅡ-101-81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本书出售、求购地址：https://www.jiaokey.com/book/detail/10093042.html</w:t>
      </w:r>
    </w:p>
    <w:p>
      <w:r>
        <w:t>更多相关图书推荐：https://www.jiaokey.com</w:t>
      </w:r>
    </w:p>
    <w:p>
      <w:r>
        <w:t>测绘出版社 出版图书：https://www.jiaokey.com/tag/测绘出版社.html</w:t>
      </w:r>
    </w:p>
    <w:p>
      <w:r>
        <w:t>关键词搜索：https://www.jiaokey.com/tag/国家测绘局制定 1：5千、1：1万比例尺地形图 航空摄影测量外业规范 CBCHⅡ-101-81.html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