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第4卷  1920-1922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第4卷  1920-1922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本书出售、求购地址：https://www.jiaokey.com/book/detail/10096080.html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第4卷  1920-1922.html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