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书名：中国政治制度通史  第4卷  魏晋南北朝</w:t>
      </w:r>
    </w:p>
    <w:p>
      <w:r>
        <w:t>作者：白钢主编；黄惠贤著</w:t>
      </w:r>
    </w:p>
    <w:p>
      <w:r>
        <w:t>出版社：北京：人民出版社</w:t>
      </w:r>
    </w:p>
    <w:p>
      <w:r>
        <w:t>出版日期：1996.12</w:t>
      </w:r>
    </w:p>
    <w:p>
      <w:r>
        <w:t>总页数：519</w:t>
      </w:r>
    </w:p>
    <w:p>
      <w:r>
        <w:t>更多请访问教客网: www.jiaokey.com</w:t>
      </w:r>
    </w:p>
    <w:p>
      <w:r>
        <w:t>中国政治制度通史  第4卷  魏晋南北朝 评论地址：https://www.jiaokey.com/book/detail/10096486.html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