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当代中国石油勘探实践  中国油气勘探与发现简史</w:t>
      </w:r>
    </w:p>
    <w:p>
      <w:r>
        <w:rPr>
          <w:rFonts w:ascii="宋体" w:hAnsi="宋体" w:eastAsia="宋体"/>
          <w:sz w:val="24"/>
        </w:rPr>
        <w:t>张文昭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当代中国石油勘探实践  中国油气勘探与发现简史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本书出售、求购地址：https://www.jiaokey.com/book/detail/10104461.html</w:t>
      </w:r>
    </w:p>
    <w:p>
      <w:r>
        <w:t>更多相关图书推荐：https://www.jiaokey.com</w:t>
      </w:r>
    </w:p>
    <w:p>
      <w:r>
        <w:t>张文昭 其他作品：https://www.jiaokey.com/tag/张文昭.html</w:t>
      </w:r>
    </w:p>
    <w:p>
      <w:r>
        <w:t>关键词搜索：https://www.jiaokey.com/tag/当代中国石油勘探实践  中国油气勘探与发现简史.html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