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书名：论中国四大民间故事  兼论民间文学文人文学的关系</w:t>
      </w:r>
    </w:p>
    <w:p>
      <w:r>
        <w:t>作者：罗永麟著</w:t>
      </w:r>
    </w:p>
    <w:p>
      <w:r>
        <w:t>出版社：中国民间文艺出版社</w:t>
      </w:r>
    </w:p>
    <w:p>
      <w:r>
        <w:t>出版日期：1986.08</w:t>
      </w:r>
    </w:p>
    <w:p>
      <w:r>
        <w:t>总页数：285</w:t>
      </w:r>
    </w:p>
    <w:p>
      <w:r>
        <w:t>更多请访问教客网: www.jiaokey.com</w:t>
      </w:r>
    </w:p>
    <w:p>
      <w:r>
        <w:t>论中国四大民间故事  兼论民间文学文人文学的关系 评论地址：https://www.jiaokey.com/book/detail/10147156.html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