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书名：神与人  世界文学中的英雄形象</w:t>
      </w:r>
    </w:p>
    <w:p>
      <w:r>
        <w:t>作者：关鸿，曹维劲著</w:t>
      </w:r>
    </w:p>
    <w:p>
      <w:r>
        <w:t>出版社：上海：学林出版社</w:t>
      </w:r>
    </w:p>
    <w:p>
      <w:r>
        <w:t>出版日期：1986</w:t>
      </w:r>
    </w:p>
    <w:p>
      <w:r>
        <w:t>总页数：148</w:t>
      </w:r>
    </w:p>
    <w:p>
      <w:r>
        <w:t>更多请访问教客网: www.jiaokey.com</w:t>
      </w:r>
    </w:p>
    <w:p>
      <w:r>
        <w:t>神与人  世界文学中的英雄形象 评论地址：https://www.jiaokey.com/book/detail/10148344.html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