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书名：默然不说声如雷  马一浮新儒学论著辑要</w:t>
      </w:r>
    </w:p>
    <w:p>
      <w:r>
        <w:t>作者：马一浮著；滕复编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总页数：543</w:t>
      </w:r>
    </w:p>
    <w:p>
      <w:r>
        <w:t>更多请访问教客网: www.jiaokey.com</w:t>
      </w:r>
    </w:p>
    <w:p>
      <w:r>
        <w:t>默然不说声如雷  马一浮新儒学论著辑要 评论地址：https://www.jiaokey.com/book/detail/10151424.html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