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书名：在历史的多样性面前  社会经济形态运动的确定性与不确定性及其科学选择</w:t>
      </w:r>
    </w:p>
    <w:p>
      <w:r>
        <w:t>作者：贾高建著</w:t>
      </w:r>
    </w:p>
    <w:p>
      <w:r>
        <w:t>出版社：求实出版社</w:t>
      </w:r>
    </w:p>
    <w:p>
      <w:r>
        <w:t>出版日期：1989.02</w:t>
      </w:r>
    </w:p>
    <w:p>
      <w:r>
        <w:t>总页数：151</w:t>
      </w:r>
    </w:p>
    <w:p>
      <w:r>
        <w:t>更多请访问教客网: www.jiaokey.com</w:t>
      </w:r>
    </w:p>
    <w:p>
      <w:r>
        <w:t>在历史的多样性面前  社会经济形态运动的确定性与不确定性及其科学选择 评论地址：https://www.jiaokey.com/book/detail/10152029.html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