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书名：听雨闲谈燕程日记石湖翟歌百首</w:t>
      </w:r>
    </w:p>
    <w:p>
      <w:r>
        <w:t>作者：桐西漫士撰</w:t>
      </w:r>
    </w:p>
    <w:p>
      <w:r>
        <w:t>出版社：上海：上海古籍出版社</w:t>
      </w:r>
    </w:p>
    <w:p>
      <w:r>
        <w:t>出版日期：1983.06</w:t>
      </w:r>
    </w:p>
    <w:p>
      <w:r>
        <w:t>总页数：308</w:t>
      </w:r>
    </w:p>
    <w:p>
      <w:r>
        <w:t>更多请访问教客网: www.jiaokey.com</w:t>
      </w:r>
    </w:p>
    <w:p>
      <w:r>
        <w:t>听雨闲谈燕程日记石湖翟歌百首 评论地址：https://www.jiaokey.com/book/detail/10172600.html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