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书名：现场油水井动态分析方法</w:t>
      </w:r>
    </w:p>
    <w:p>
      <w:r>
        <w:t>作者：韩丽卿编</w:t>
      </w:r>
    </w:p>
    <w:p>
      <w:r>
        <w:t>出版社：东营：石油大学出版社</w:t>
      </w:r>
    </w:p>
    <w:p>
      <w:r>
        <w:t>出版日期：1991.01</w:t>
      </w:r>
    </w:p>
    <w:p>
      <w:r>
        <w:t>总页数：115</w:t>
      </w:r>
    </w:p>
    <w:p>
      <w:r>
        <w:t>更多请访问教客网: www.jiaokey.com</w:t>
      </w:r>
    </w:p>
    <w:p>
      <w:r>
        <w:t>现场油水井动态分析方法 评论地址：https://www.jiaokey.com/book/detail/10174370.html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