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书名：孔隙裂隙弹性理论及应用导论</w:t>
      </w:r>
    </w:p>
    <w:p>
      <w:r>
        <w:t>作者：白矛，刘天泉编著</w:t>
      </w:r>
    </w:p>
    <w:p>
      <w:r>
        <w:t>出版社：北京：石油工业出版社</w:t>
      </w:r>
    </w:p>
    <w:p>
      <w:r>
        <w:t>出版日期：1999.10</w:t>
      </w:r>
    </w:p>
    <w:p>
      <w:r>
        <w:t>总页数：148</w:t>
      </w:r>
    </w:p>
    <w:p>
      <w:r>
        <w:t>更多请访问教客网: www.jiaokey.com</w:t>
      </w:r>
    </w:p>
    <w:p>
      <w:r>
        <w:t>孔隙裂隙弹性理论及应用导论 评论地址：https://www.jiaokey.com/book/detail/10174410.html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