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书名：从《红楼梦》看中国文化</w:t>
      </w:r>
    </w:p>
    <w:p>
      <w:r>
        <w:t>作者：成穷著</w:t>
      </w:r>
    </w:p>
    <w:p>
      <w:r>
        <w:t>出版社：三联书店上海分店</w:t>
      </w:r>
    </w:p>
    <w:p>
      <w:r>
        <w:t>出版日期：1994.04</w:t>
      </w:r>
    </w:p>
    <w:p>
      <w:r>
        <w:t>总页数：278</w:t>
      </w:r>
    </w:p>
    <w:p>
      <w:r>
        <w:t>更多请访问教客网: www.jiaokey.com</w:t>
      </w:r>
    </w:p>
    <w:p>
      <w:r>
        <w:t>从《红楼梦》看中国文化 评论地址：https://www.jiaokey.com/book/detail/10176509.html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