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生命流程  二十世纪中国著名作家身世录  3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生命流程  二十世纪中国著名作家身世录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本书出售、求购地址：https://www.jiaokey.com/book/detail/10176568.html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关键词搜索：https://www.jiaokey.com/tag/生命流程  二十世纪中国著名作家身世录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