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书名：中国古今廉政故事</w:t>
      </w:r>
    </w:p>
    <w:p>
      <w:r>
        <w:t>作者：智建丽，马发祥编著</w:t>
      </w:r>
    </w:p>
    <w:p>
      <w:r>
        <w:t>出版社：北京：海潮出版社</w:t>
      </w:r>
    </w:p>
    <w:p>
      <w:r>
        <w:t>出版日期：1990.09</w:t>
      </w:r>
    </w:p>
    <w:p>
      <w:r>
        <w:t>总页数：231</w:t>
      </w:r>
    </w:p>
    <w:p>
      <w:r>
        <w:t>更多请访问教客网: www.jiaokey.com</w:t>
      </w:r>
    </w:p>
    <w:p>
      <w:r>
        <w:t>中国古今廉政故事 评论地址：https://www.jiaokey.com/book/detail/10178768.html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