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书名：非均匀光波导</w:t>
      </w:r>
    </w:p>
    <w:p>
      <w:r>
        <w:t>作者：（印度）索达（M.S. Sodha），（印度）加塔克（A.K. Ghatak）著；连汉雄，焦其祥译</w:t>
      </w:r>
    </w:p>
    <w:p>
      <w:r>
        <w:t>出版社：北京：人民邮电出版社</w:t>
      </w:r>
    </w:p>
    <w:p>
      <w:r>
        <w:t>出版日期：1982.04</w:t>
      </w:r>
    </w:p>
    <w:p>
      <w:r>
        <w:t>总页数：302</w:t>
      </w:r>
    </w:p>
    <w:p>
      <w:r>
        <w:t>更多请访问教客网: www.jiaokey.com</w:t>
      </w:r>
    </w:p>
    <w:p>
      <w:r>
        <w:t>非均匀光波导 评论地址：https://www.jiaokey.com/book/detail/10184367.html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