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书名：感光玻璃与微晶玻璃</w:t>
      </w:r>
    </w:p>
    <w:p>
      <w:r>
        <w:t>作者：（苏）别列日诺依（А.И.Бережной）著；李凤翔，昌镇恶译</w:t>
      </w:r>
    </w:p>
    <w:p>
      <w:r>
        <w:t>出版社：北京：中国建筑工业出版社</w:t>
      </w:r>
    </w:p>
    <w:p>
      <w:r>
        <w:t>出版日期：1972.09</w:t>
      </w:r>
    </w:p>
    <w:p>
      <w:r>
        <w:t>总页数：108</w:t>
      </w:r>
    </w:p>
    <w:p>
      <w:r>
        <w:t>更多请访问教客网: www.jiaokey.com</w:t>
      </w:r>
    </w:p>
    <w:p>
      <w:r>
        <w:t>感光玻璃与微晶玻璃 评论地址：https://www.jiaokey.com/book/detail/10185296.html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