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书名：海运原理</w:t>
      </w:r>
    </w:p>
    <w:p>
      <w:r>
        <w:t>作者：（苏）巴卡也夫（В.Г.Бакаев）著；王今，柏桢译</w:t>
      </w:r>
    </w:p>
    <w:p>
      <w:r>
        <w:t>出版社：北京：人民交通出版社</w:t>
      </w:r>
    </w:p>
    <w:p>
      <w:r>
        <w:t>出版日期：1954</w:t>
      </w:r>
    </w:p>
    <w:p>
      <w:r>
        <w:t>总页数：417</w:t>
      </w:r>
    </w:p>
    <w:p>
      <w:r>
        <w:t>更多请访问教客网: www.jiaokey.com</w:t>
      </w:r>
    </w:p>
    <w:p>
      <w:r>
        <w:t>海运原理 评论地址：https://www.jiaokey.com/book/detail/10192469.html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