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书名：旋律史</w:t>
      </w:r>
    </w:p>
    <w:p>
      <w:r>
        <w:t>作者：（匈）萨波奇·本采（Szabolesi，B.）著；司徒幼文译</w:t>
      </w:r>
    </w:p>
    <w:p>
      <w:r>
        <w:t>出版社：北京：人民音乐出版社</w:t>
      </w:r>
    </w:p>
    <w:p>
      <w:r>
        <w:t>出版日期：1983.07</w:t>
      </w:r>
    </w:p>
    <w:p>
      <w:r>
        <w:t>总页数：322</w:t>
      </w:r>
    </w:p>
    <w:p>
      <w:r>
        <w:t>更多请访问教客网: www.jiaokey.com</w:t>
      </w:r>
    </w:p>
    <w:p>
      <w:r>
        <w:t>旋律史 评论地址：https://www.jiaokey.com/book/detail/10195028.html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