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书名：民侨史话</w:t>
      </w:r>
    </w:p>
    <w:p>
      <w:r>
        <w:t>作者：大庸市政协学习文史委员会大庸市民族侨务局</w:t>
      </w:r>
    </w:p>
    <w:p>
      <w:r>
        <w:t>出版社：</w:t>
      </w:r>
    </w:p>
    <w:p>
      <w:r>
        <w:t>出版日期：1993.12</w:t>
      </w:r>
    </w:p>
    <w:p>
      <w:r>
        <w:t>总页数：323</w:t>
      </w:r>
    </w:p>
    <w:p>
      <w:r>
        <w:t>更多请访问教客网: www.jiaokey.com</w:t>
      </w:r>
    </w:p>
    <w:p>
      <w:r>
        <w:t>民侨史话 评论地址：https://www.jiaokey.com/book/detail/10209453.html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