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书名：马克思主义的认识论是实践论</w:t>
      </w:r>
    </w:p>
    <w:p>
      <w:r>
        <w:t>作者：王若水著</w:t>
      </w:r>
    </w:p>
    <w:p>
      <w:r>
        <w:t>出版社：天津：天津人民出版社</w:t>
      </w:r>
    </w:p>
    <w:p>
      <w:r>
        <w:t>出版日期：1964.02</w:t>
      </w:r>
    </w:p>
    <w:p>
      <w:r>
        <w:t>总页数：226</w:t>
      </w:r>
    </w:p>
    <w:p>
      <w:r>
        <w:t>更多请访问教客网: www.jiaokey.com</w:t>
      </w:r>
    </w:p>
    <w:p>
      <w:r>
        <w:t>马克思主义的认识论是实践论 评论地址：https://www.jiaokey.com/book/detail/10219335.html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