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书名：第三代中医论丛·一  前途·命运·思考</w:t>
      </w:r>
    </w:p>
    <w:p>
      <w:r>
        <w:t>作者:郑津舟</w:t>
      </w:r>
    </w:p>
    <w:p>
      <w:r>
        <w:t>出版社:武汉：湖北科学技术出版社</w:t>
      </w:r>
    </w:p>
    <w:p>
      <w:r>
        <w:t>出版日期：1987.09</w:t>
      </w:r>
    </w:p>
    <w:p>
      <w:r>
        <w:t>总页数：237</w:t>
      </w:r>
    </w:p>
    <w:p>
      <w:r>
        <w:t>更多请访问教客网:www.jiaokey.com</w:t>
      </w:r>
    </w:p>
    <w:p>
      <w:r>
        <w:t>第三代中医论丛·一  前途·命运·思考评论地址：https://www.jiaokey.com/book/detail/10227310.html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