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书名：对胡风的资产阶级主观唯心主义文艺思想的批判</w:t>
      </w:r>
    </w:p>
    <w:p>
      <w:r>
        <w:t>作者:中国文学艺术界联合会学习处</w:t>
      </w:r>
    </w:p>
    <w:p>
      <w:r>
        <w:t>出版社:中国文学艺术界联合会学习处</w:t>
      </w:r>
    </w:p>
    <w:p>
      <w:r>
        <w:t>出版日期：1955.05</w:t>
      </w:r>
    </w:p>
    <w:p>
      <w:r>
        <w:t>总页数：240</w:t>
      </w:r>
    </w:p>
    <w:p>
      <w:r>
        <w:t>更多请访问教客网:www.jiaokey.com</w:t>
      </w:r>
    </w:p>
    <w:p>
      <w:r>
        <w:t>对胡风的资产阶级主观唯心主义文艺思想的批判评论地址：https://www.jiaokey.com/book/detail/10230712.html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