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书名：票子：漩涡中的追求</w:t>
      </w:r>
    </w:p>
    <w:p>
      <w:r>
        <w:t>作者：尹权宇著</w:t>
      </w:r>
    </w:p>
    <w:p>
      <w:r>
        <w:t>出版社：沈阳：辽宁人民出版社</w:t>
      </w:r>
    </w:p>
    <w:p>
      <w:r>
        <w:t>出版日期：1993.11</w:t>
      </w:r>
    </w:p>
    <w:p>
      <w:r>
        <w:t>总页数：174</w:t>
      </w:r>
    </w:p>
    <w:p>
      <w:r>
        <w:t>更多请访问教客网: www.jiaokey.com</w:t>
      </w:r>
    </w:p>
    <w:p>
      <w:r>
        <w:t>票子：漩涡中的追求 评论地址：https://www.jiaokey.com/book/detail/10240545.html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