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第20辑  第359-377期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第20辑  第359-377期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本书出售、求购地址：https://www.jiaokey.com/book/detail/10240597.html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关键词搜索：https://www.jiaokey.com/tag/理论动态  第20辑  第359-377期.html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