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书名：现代资本主义的寄生性与腐朽性的加强</w:t>
      </w:r>
    </w:p>
    <w:p>
      <w:r>
        <w:t>作者：（苏）阿列克塞也夫（А.М.Алексеев）著；孙世英译</w:t>
      </w:r>
    </w:p>
    <w:p>
      <w:r>
        <w:t>出版社：时代出版社</w:t>
      </w:r>
    </w:p>
    <w:p>
      <w:r>
        <w:t>出版日期：1954.09</w:t>
      </w:r>
    </w:p>
    <w:p>
      <w:r>
        <w:t>总页数：76</w:t>
      </w:r>
    </w:p>
    <w:p>
      <w:r>
        <w:t>更多请访问教客网: www.jiaokey.com</w:t>
      </w:r>
    </w:p>
    <w:p>
      <w:r>
        <w:t>现代资本主义的寄生性与腐朽性的加强 评论地址：https://www.jiaokey.com/book/detail/10243290.html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