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计算机、软件与数据的法律保护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计算机、软件与数据的法律保护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本书出售、求购地址：https://www.jiaokey.com/book/detail/10243586.html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关键词搜索：https://www.jiaokey.com/tag/计算机、软件与数据的法律保护.html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