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新的镀层和电解液</w:t>
      </w:r>
    </w:p>
    <w:p>
      <w:r>
        <w:rPr>
          <w:rFonts w:ascii="宋体" w:hAnsi="宋体" w:eastAsia="宋体"/>
          <w:sz w:val="24"/>
        </w:rPr>
        <w:t>（苏）柯洛文，Н.В.著；于春，江岩译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47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新的镀层和电解液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（苏）柯洛文，Н.В.著；于春，江岩译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北京:中国工业出版社,1965.07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电镀电镀液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本书出售、求购地址：https://www.jiaokey.com/book/detail/10247897.html</w:t>
      </w:r>
    </w:p>
    <w:p>
      <w:r>
        <w:t>更多相关图书推荐：https://www.jiaokey.com</w:t>
      </w:r>
    </w:p>
    <w:p>
      <w:r>
        <w:t>（苏）柯洛文，Н.В.著；于春，江岩译 其他作品：https://www.jiaokey.com/tag/（苏）柯洛文，Н.В.著；于春，江岩译.html</w:t>
      </w:r>
    </w:p>
    <w:p>
      <w:r>
        <w:t>北京:中国工业出版社,1965.07 出版图书：https://www.jiaokey.com/tag/北京:中国工业出版社,1965.07.html</w:t>
      </w:r>
    </w:p>
    <w:p>
      <w:r>
        <w:t>关键词搜索：https://www.jiaokey.com/tag/电镀电镀液.html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