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书名：有色金属合金的熔炼与铸造</w:t>
      </w:r>
    </w:p>
    <w:p>
      <w:r>
        <w:t>作者：（苏）库兹涅佐夫（Г.А.Кузнецов）著；冯国魁，徐珍娥译</w:t>
      </w:r>
    </w:p>
    <w:p>
      <w:r>
        <w:t>出版社：重工业出版社</w:t>
      </w:r>
    </w:p>
    <w:p>
      <w:r>
        <w:t>出版日期：1955.06</w:t>
      </w:r>
    </w:p>
    <w:p>
      <w:r>
        <w:t>总页数：277</w:t>
      </w:r>
    </w:p>
    <w:p>
      <w:r>
        <w:t>更多请访问教客网: www.jiaokey.com</w:t>
      </w:r>
    </w:p>
    <w:p>
      <w:r>
        <w:t>有色金属合金的熔炼与铸造 评论地址：https://www.jiaokey.com/book/detail/10251019.html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