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书名：具有中国特色的国际竞争力研究</w:t>
      </w:r>
    </w:p>
    <w:p>
      <w:r>
        <w:t>作者：中国社会科学院世界经济与政治研究所《具有中国特色的国际竞争力</w:t>
      </w:r>
    </w:p>
    <w:p>
      <w:r>
        <w:t>出版社：</w:t>
      </w:r>
    </w:p>
    <w:p>
      <w:r>
        <w:t>出版日期：1997.05</w:t>
      </w:r>
    </w:p>
    <w:p>
      <w:r>
        <w:t>总页数：71</w:t>
      </w:r>
    </w:p>
    <w:p>
      <w:r>
        <w:t>更多请访问教客网: www.jiaokey.com</w:t>
      </w:r>
    </w:p>
    <w:p>
      <w:r>
        <w:t>具有中国特色的国际竞争力研究 评论地址：https://www.jiaokey.com/book/detail/10256026.html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