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经济管理刊授联合大学参考读物  管理改革的探索  经济管理刊授联合大学学员优秀论文选</w:t>
      </w:r>
    </w:p>
    <w:p>
      <w:r>
        <w:rPr>
          <w:rFonts w:ascii="宋体" w:hAnsi="宋体" w:eastAsia="宋体"/>
          <w:sz w:val="24"/>
        </w:rPr>
        <w:t>经济管理编辑部编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经济管理刊授联合大学参考读物  管理改革的探索  经济管理刊授联合大学学员优秀论文选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经济管理编辑部编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本书出售、求购地址：https://www.jiaokey.com/book/detail/10270712.html</w:t>
      </w:r>
    </w:p>
    <w:p>
      <w:r>
        <w:t>更多相关图书推荐：https://www.jiaokey.com</w:t>
      </w:r>
    </w:p>
    <w:p>
      <w:r>
        <w:t>经济管理编辑部编 其他作品：https://www.jiaokey.com/tag/经济管理编辑部编.html</w:t>
      </w:r>
    </w:p>
    <w:p>
      <w:r>
        <w:t>关键词搜索：https://www.jiaokey.com/tag/经济管理刊授联合大学参考读物  管理改革的探索  经济管理刊授联合大学学员优秀论文选.html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