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书名：论个人与社会  兼论人生价值导向</w:t>
      </w:r>
    </w:p>
    <w:p>
      <w:r>
        <w:t>作者：夏伟东著</w:t>
      </w:r>
    </w:p>
    <w:p>
      <w:r>
        <w:t>出版社：上海：上海人民出版社</w:t>
      </w:r>
    </w:p>
    <w:p>
      <w:r>
        <w:t>出版日期：1990.03</w:t>
      </w:r>
    </w:p>
    <w:p>
      <w:r>
        <w:t>总页数：176</w:t>
      </w:r>
    </w:p>
    <w:p>
      <w:r>
        <w:t>更多请访问教客网: www.jiaokey.com</w:t>
      </w:r>
    </w:p>
    <w:p>
      <w:r>
        <w:t>论个人与社会  兼论人生价值导向 评论地址：https://www.jiaokey.com/book/detail/10271450.html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