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人民群众是党的力量源泉和胜利之本-论三条历史道路的结局及其</w:t>
      </w:r>
    </w:p>
    <w:p>
      <w:r>
        <w:rPr>
          <w:rFonts w:ascii="宋体" w:hAnsi="宋体" w:eastAsia="宋体"/>
          <w:sz w:val="24"/>
        </w:rPr>
        <w:t>胡国平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人民群众是党的力量源泉和胜利之本-论三条历史道路的结局及其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中共福建省委党校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本书出售、求购地址：https://www.jiaokey.com/book/detail/10272952.html</w:t>
      </w:r>
    </w:p>
    <w:p>
      <w:r>
        <w:t>更多相关图书推荐：https://www.jiaokey.com</w:t>
      </w:r>
    </w:p>
    <w:p>
      <w:r>
        <w:t>胡国平 其他作品：https://www.jiaokey.com/tag/胡国平.html</w:t>
      </w:r>
    </w:p>
    <w:p>
      <w:r>
        <w:t>中共福建省委党校 出版图书：https://www.jiaokey.com/tag/中共福建省委党校.html</w:t>
      </w:r>
    </w:p>
    <w:p>
      <w:r>
        <w:t>关键词搜索：https://www.jiaokey.com/tag/纪念中国共产党成立七十周年学术讨论会  人民群众是党的力量源泉和胜利之本-论三条历史道路的结局及其.html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