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书名：领导干部学习“三个代表”与加强党的建设全书  上</w:t>
      </w:r>
    </w:p>
    <w:p>
      <w:r>
        <w:t>作者：全国思想政治工作科学专业委员会，中共中央党校思想政治工作研究室编</w:t>
      </w:r>
    </w:p>
    <w:p>
      <w:r>
        <w:t>出版社：北京：当代中国出版社</w:t>
      </w:r>
    </w:p>
    <w:p>
      <w:r>
        <w:t>出版日期：2000</w:t>
      </w:r>
    </w:p>
    <w:p>
      <w:r>
        <w:t>总页数：656</w:t>
      </w:r>
    </w:p>
    <w:p>
      <w:r>
        <w:t>更多请访问教客网: www.jiaokey.com</w:t>
      </w:r>
    </w:p>
    <w:p>
      <w:r>
        <w:t>领导干部学习“三个代表”与加强党的建设全书  上 评论地址：https://www.jiaokey.com/book/detail/10273320.html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