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书名：干旱地区水文站网规划论文选集</w:t>
      </w:r>
    </w:p>
    <w:p>
      <w:r>
        <w:t>作者：黄河水利委员会水文局主编</w:t>
      </w:r>
    </w:p>
    <w:p>
      <w:r>
        <w:t>出版社：郑州：河南科学技术出版社</w:t>
      </w:r>
    </w:p>
    <w:p>
      <w:r>
        <w:t>出版日期：1988.03</w:t>
      </w:r>
    </w:p>
    <w:p>
      <w:r>
        <w:t>总页数：229</w:t>
      </w:r>
    </w:p>
    <w:p>
      <w:r>
        <w:t>更多请访问教客网: www.jiaokey.com</w:t>
      </w:r>
    </w:p>
    <w:p>
      <w:r>
        <w:t>干旱地区水文站网规划论文选集 评论地址：https://www.jiaokey.com/book/detail/10299367.html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