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卷39  文化艺术志  社会文化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出版日期：1992.12</w:t>
      </w:r>
    </w:p>
    <w:p>
      <w:r>
        <w:t>总页数：349</w:t>
      </w:r>
    </w:p>
    <w:p>
      <w:r>
        <w:t>更多请访问教客网: www.jiaokey.com</w:t>
      </w:r>
    </w:p>
    <w:p>
      <w:r>
        <w:t>吉林省志  卷39  文化艺术志  社会文化 评论地址：https://www.jiaokey.com/book/detail/10301562.html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