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书名：化工过程的物料衡算和能量衡算</w:t>
      </w:r>
    </w:p>
    <w:p>
      <w:r>
        <w:t>作者：李应麟，尹其光编</w:t>
      </w:r>
    </w:p>
    <w:p>
      <w:r>
        <w:t>出版社：北京：高等教育出版社</w:t>
      </w:r>
    </w:p>
    <w:p>
      <w:r>
        <w:t>出版日期：1987.02</w:t>
      </w:r>
    </w:p>
    <w:p>
      <w:r>
        <w:t>总页数：183</w:t>
      </w:r>
    </w:p>
    <w:p>
      <w:r>
        <w:t>更多请访问教客网: www.jiaokey.com</w:t>
      </w:r>
    </w:p>
    <w:p>
      <w:r>
        <w:t>化工过程的物料衡算和能量衡算 评论地址：https://www.jiaokey.com/book/detail/10309712.html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