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OF PARTIALLY COMPUTED TORQUES IN THE CONTROL SYSTEMS OF ROBOTS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OF PARTIALLY COMPUTED TORQUES IN THE CONTROL SYSTEMS OF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本书出售、求购地址：https://www.jiaokey.com/book/detail/10318604.html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关键词搜索：https://www.jiaokey.com/tag/THE METHOD OF PARTIALLY COMPUTED TORQUES IN THE CONTROL SYSTEMS OF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