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湖南省博物馆开馆三十周年  暨马王堆汉墓发掘十五周年  纪念文集</w:t>
      </w:r>
    </w:p>
    <w:p>
      <w:r>
        <w:rPr>
          <w:rFonts w:ascii="宋体" w:hAnsi="宋体" w:eastAsia="宋体"/>
          <w:sz w:val="24"/>
        </w:rPr>
        <w:t>湖南省博物馆编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湖南省博物馆开馆三十周年  暨马王堆汉墓发掘十五周年  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本书出售、求购地址：https://www.jiaokey.com/book/detail/10319977.html</w:t>
      </w:r>
    </w:p>
    <w:p>
      <w:r>
        <w:t>更多相关图书推荐：https://www.jiaokey.com</w:t>
      </w:r>
    </w:p>
    <w:p>
      <w:r>
        <w:t>湖南省博物馆编 其他作品：https://www.jiaokey.com/tag/湖南省博物馆编.html</w:t>
      </w:r>
    </w:p>
    <w:p>
      <w:r>
        <w:t>关键词搜索：https://www.jiaokey.com/tag/湖南省博物馆开馆三十周年  暨马王堆汉墓发掘十五周年  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