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书名：国际社会中的国家利益</w:t>
      </w:r>
    </w:p>
    <w:p>
      <w:r>
        <w:t>作者：（美）玛莎·费丽莫（Martha Finnemore）著；袁正清译</w:t>
      </w:r>
    </w:p>
    <w:p>
      <w:r>
        <w:t>出版社：</w:t>
      </w:r>
    </w:p>
    <w:p>
      <w:r>
        <w:t>出版日期：2001.05</w:t>
      </w:r>
    </w:p>
    <w:p>
      <w:r>
        <w:t>总页数：181</w:t>
      </w:r>
    </w:p>
    <w:p>
      <w:r>
        <w:t>更多请访问教客网: www.jiaokey.com</w:t>
      </w:r>
    </w:p>
    <w:p>
      <w:r>
        <w:t>国际社会中的国家利益 评论地址：https://www.jiaokey.com/book/detail/10326592.html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